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E49ACA" w14:textId="77777777" w:rsidR="00BA0472" w:rsidRPr="00A94044" w:rsidRDefault="00BA0472" w:rsidP="00BA0472">
      <w:pPr>
        <w:spacing w:before="100" w:beforeAutospacing="1" w:after="100" w:afterAutospacing="1"/>
        <w:jc w:val="center"/>
        <w:outlineLvl w:val="0"/>
        <w:rPr>
          <w:rFonts w:ascii="Times New Roman" w:hAnsi="Times New Roman"/>
          <w:b/>
          <w:kern w:val="36"/>
          <w:sz w:val="56"/>
          <w:szCs w:val="56"/>
        </w:rPr>
      </w:pPr>
      <w:r w:rsidRPr="00A94044">
        <w:rPr>
          <w:rFonts w:ascii="Times New Roman" w:hAnsi="Times New Roman"/>
          <w:b/>
          <w:kern w:val="36"/>
          <w:sz w:val="56"/>
          <w:szCs w:val="56"/>
        </w:rPr>
        <w:t>Mil Mi-40</w:t>
      </w:r>
    </w:p>
    <w:p w14:paraId="0F132DD9" w14:textId="77777777" w:rsidR="00BA0472" w:rsidRPr="00A94044" w:rsidRDefault="00BA0472" w:rsidP="00BA0472">
      <w:pPr>
        <w:spacing w:before="100" w:beforeAutospacing="1" w:after="100" w:afterAutospacing="1"/>
        <w:jc w:val="center"/>
        <w:rPr>
          <w:rFonts w:ascii="Times New Roman" w:hAnsi="Times New Roman"/>
          <w:bCs w:val="0"/>
          <w:sz w:val="24"/>
          <w:szCs w:val="24"/>
        </w:rPr>
      </w:pPr>
      <w:r w:rsidRPr="00A94044">
        <w:rPr>
          <w:rFonts w:ascii="Times New Roman" w:hAnsi="Times New Roman"/>
          <w:bCs w:val="0"/>
          <w:i/>
          <w:iCs/>
          <w:sz w:val="24"/>
          <w:szCs w:val="24"/>
        </w:rPr>
        <w:t>Mil, Russia</w:t>
      </w:r>
    </w:p>
    <w:p w14:paraId="6DD297F9" w14:textId="77777777" w:rsidR="00BA0472" w:rsidRPr="00A94044" w:rsidRDefault="00BA0472" w:rsidP="00BA0472">
      <w:pPr>
        <w:spacing w:before="100" w:beforeAutospacing="1" w:after="100" w:afterAutospacing="1"/>
        <w:jc w:val="center"/>
        <w:rPr>
          <w:rFonts w:ascii="Times New Roman" w:hAnsi="Times New Roman"/>
          <w:b/>
          <w:sz w:val="24"/>
          <w:szCs w:val="24"/>
        </w:rPr>
      </w:pPr>
      <w:r w:rsidRPr="00A94044">
        <w:rPr>
          <w:rFonts w:ascii="Times New Roman" w:hAnsi="Times New Roman"/>
          <w:b/>
          <w:sz w:val="24"/>
          <w:szCs w:val="24"/>
        </w:rPr>
        <w:t xml:space="preserve">Made by </w:t>
      </w:r>
      <w:hyperlink r:id="rId5" w:history="1">
        <w:r w:rsidRPr="00A94044">
          <w:rPr>
            <w:rFonts w:ascii="Times New Roman" w:hAnsi="Times New Roman"/>
            <w:b/>
            <w:sz w:val="24"/>
            <w:szCs w:val="24"/>
          </w:rPr>
          <w:t>Lukáš Visingr</w:t>
        </w:r>
      </w:hyperlink>
    </w:p>
    <w:p w14:paraId="431D29DC" w14:textId="77777777" w:rsidR="00BA0472" w:rsidRPr="00A94044" w:rsidRDefault="00BA0472" w:rsidP="00BA0472">
      <w:pPr>
        <w:spacing w:before="100" w:beforeAutospacing="1" w:after="100" w:afterAutospacing="1"/>
        <w:jc w:val="center"/>
        <w:rPr>
          <w:rFonts w:ascii="Times New Roman" w:hAnsi="Times New Roman"/>
          <w:bCs w:val="0"/>
          <w:sz w:val="24"/>
          <w:szCs w:val="24"/>
        </w:rPr>
      </w:pPr>
      <w:r w:rsidRPr="00A94044">
        <w:rPr>
          <w:rFonts w:ascii="Times New Roman" w:hAnsi="Times New Roman"/>
          <w:bCs w:val="0"/>
          <w:sz w:val="24"/>
          <w:szCs w:val="24"/>
        </w:rPr>
        <w:fldChar w:fldCharType="begin"/>
      </w:r>
      <w:r w:rsidRPr="00A94044">
        <w:rPr>
          <w:rFonts w:ascii="Times New Roman" w:hAnsi="Times New Roman"/>
          <w:bCs w:val="0"/>
          <w:sz w:val="24"/>
          <w:szCs w:val="24"/>
        </w:rPr>
        <w:instrText xml:space="preserve"> INCLUDEPICTURE "http://www.military.cz/russia/air/helicopters/Mi-40/Mi-40.jpeg" \* MERGEFORMATINET </w:instrText>
      </w:r>
      <w:r w:rsidRPr="00A94044">
        <w:rPr>
          <w:rFonts w:ascii="Times New Roman" w:hAnsi="Times New Roman"/>
          <w:bCs w:val="0"/>
          <w:sz w:val="24"/>
          <w:szCs w:val="24"/>
        </w:rPr>
        <w:fldChar w:fldCharType="separate"/>
      </w:r>
      <w:r w:rsidRPr="00A94044">
        <w:rPr>
          <w:rFonts w:ascii="Times New Roman" w:hAnsi="Times New Roman"/>
          <w:bCs w:val="0"/>
          <w:sz w:val="24"/>
          <w:szCs w:val="24"/>
        </w:rPr>
        <w:pict w14:anchorId="019CCC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40.jpeg" style="width:300pt;height:132pt">
            <v:imagedata r:id="rId6" r:href="rId7"/>
          </v:shape>
        </w:pict>
      </w:r>
      <w:r w:rsidRPr="00A94044">
        <w:rPr>
          <w:rFonts w:ascii="Times New Roman" w:hAnsi="Times New Roman"/>
          <w:bCs w:val="0"/>
          <w:sz w:val="24"/>
          <w:szCs w:val="24"/>
        </w:rPr>
        <w:fldChar w:fldCharType="end"/>
      </w:r>
      <w:r w:rsidRPr="00A94044">
        <w:rPr>
          <w:rFonts w:ascii="Times New Roman" w:hAnsi="Times New Roman"/>
          <w:bCs w:val="0"/>
          <w:sz w:val="24"/>
          <w:szCs w:val="24"/>
        </w:rPr>
        <w:br/>
        <w:t xml:space="preserve">Mock-up of Mi-40 </w:t>
      </w:r>
    </w:p>
    <w:p w14:paraId="50DBC73F" w14:textId="77777777" w:rsidR="00E64400" w:rsidRPr="00A94044" w:rsidRDefault="00BA0472" w:rsidP="00BA0472">
      <w:pPr>
        <w:spacing w:before="100" w:beforeAutospacing="1" w:after="100" w:afterAutospacing="1"/>
        <w:rPr>
          <w:rFonts w:ascii="Times New Roman" w:hAnsi="Times New Roman"/>
          <w:bCs w:val="0"/>
          <w:sz w:val="24"/>
          <w:szCs w:val="24"/>
        </w:rPr>
      </w:pPr>
      <w:r w:rsidRPr="00A94044">
        <w:rPr>
          <w:rFonts w:ascii="Times New Roman" w:hAnsi="Times New Roman"/>
          <w:bCs w:val="0"/>
          <w:sz w:val="24"/>
          <w:szCs w:val="24"/>
        </w:rPr>
        <w:t xml:space="preserve">Mi-40 was designed as a descendant of Mi-24 ("flying battle taxi"), but with features of </w:t>
      </w:r>
      <w:hyperlink r:id="rId8" w:history="1">
        <w:r w:rsidRPr="00A94044">
          <w:rPr>
            <w:rFonts w:ascii="Times New Roman" w:hAnsi="Times New Roman"/>
            <w:bCs w:val="0"/>
            <w:sz w:val="24"/>
            <w:szCs w:val="24"/>
          </w:rPr>
          <w:t>Mi-28</w:t>
        </w:r>
      </w:hyperlink>
      <w:r w:rsidRPr="00A94044">
        <w:rPr>
          <w:rFonts w:ascii="Times New Roman" w:hAnsi="Times New Roman"/>
          <w:bCs w:val="0"/>
          <w:sz w:val="24"/>
          <w:szCs w:val="24"/>
        </w:rPr>
        <w:t>. We can say that Mi-40 was an assault version of Mi-28. Mi-40's missions were to transport the infantry squad (up to 10 persons) to battlefield and then support their attack with its firepower. The development started in late 80's, but there are only technical sheets and mock-ups - probably no prototype has been built. The last information about it come from the year 1995, therefore it's considered to be cancelled.</w:t>
      </w:r>
    </w:p>
    <w:p w14:paraId="1A778C10" w14:textId="77777777" w:rsidR="00E64400" w:rsidRPr="00A94044" w:rsidRDefault="00BA0472" w:rsidP="00BA0472">
      <w:pPr>
        <w:spacing w:before="100" w:beforeAutospacing="1" w:after="100" w:afterAutospacing="1"/>
        <w:rPr>
          <w:rFonts w:ascii="Times New Roman" w:hAnsi="Times New Roman"/>
          <w:bCs w:val="0"/>
          <w:sz w:val="24"/>
          <w:szCs w:val="24"/>
        </w:rPr>
      </w:pPr>
      <w:r w:rsidRPr="00A94044">
        <w:rPr>
          <w:rFonts w:ascii="Times New Roman" w:hAnsi="Times New Roman"/>
          <w:bCs w:val="0"/>
          <w:sz w:val="24"/>
          <w:szCs w:val="24"/>
        </w:rPr>
        <w:br/>
        <w:t>As said above, Mi-40 was based on Mi-28. They had the same engines, rotors, tail, some weapons and electronic systems. Also the three-wheeled non-retractable gear looks very similar, but Mi-40 had one wheel in the front and two wheels at the back (Mi-28 has got inverse configuration). Main rotor was five-bladed, while tail rotor was four-bladed (in fact, there were two coaxial two-bladed rotors in the shape of letter X).</w:t>
      </w:r>
    </w:p>
    <w:p w14:paraId="774502EC" w14:textId="77777777" w:rsidR="00BA0472" w:rsidRPr="00A94044" w:rsidRDefault="00BA0472" w:rsidP="00BA0472">
      <w:pPr>
        <w:spacing w:before="100" w:beforeAutospacing="1" w:after="100" w:afterAutospacing="1"/>
        <w:rPr>
          <w:rFonts w:ascii="Times New Roman" w:hAnsi="Times New Roman"/>
          <w:bCs w:val="0"/>
          <w:sz w:val="24"/>
          <w:szCs w:val="24"/>
        </w:rPr>
      </w:pPr>
      <w:r w:rsidRPr="00A94044">
        <w:rPr>
          <w:rFonts w:ascii="Times New Roman" w:hAnsi="Times New Roman"/>
          <w:bCs w:val="0"/>
          <w:sz w:val="24"/>
          <w:szCs w:val="24"/>
        </w:rPr>
        <w:br/>
        <w:t>In the front of the fuselage, there was a movable electronic pod with systems for searching and targeting. Some systems were probably situated also in the ball-shaped case on the rotor head. Mi-40 had got two gun turrets (fore and rear), both of them were of NNPU-280 type (30mm 2A42 cannon and two ammo cases, each with 125 rounds). Other weapons were carried on four side pylons. The mentioned weapon systems were S-8 (80mm rockets in 20-barrelled launchers), UPK-23-250 (23mm GSh-23L cannon pod with 250 rounds) and anti-tank guided missiles (technical sheets show four wire-guided 9M17P Skorpion missiles). The pylons also carried dispensers of infrared and radar decoys.</w:t>
      </w:r>
    </w:p>
    <w:p w14:paraId="2D8E1205" w14:textId="77777777" w:rsidR="00BA0472" w:rsidRPr="00A94044" w:rsidRDefault="00BA0472" w:rsidP="00BA0472">
      <w:pPr>
        <w:spacing w:before="100" w:beforeAutospacing="1" w:after="100" w:afterAutospacing="1"/>
        <w:outlineLvl w:val="2"/>
        <w:rPr>
          <w:rFonts w:ascii="Times New Roman" w:hAnsi="Times New Roman"/>
          <w:b/>
          <w:sz w:val="27"/>
          <w:szCs w:val="27"/>
        </w:rPr>
      </w:pPr>
      <w:r w:rsidRPr="00A94044">
        <w:rPr>
          <w:rFonts w:ascii="Times New Roman" w:hAnsi="Times New Roman"/>
          <w:b/>
          <w:sz w:val="27"/>
          <w:szCs w:val="27"/>
        </w:rPr>
        <w:t>Data of Mi-40</w:t>
      </w:r>
    </w:p>
    <w:p w14:paraId="3E560E14" w14:textId="77777777" w:rsidR="00BA0472" w:rsidRPr="00A94044" w:rsidRDefault="00BA0472" w:rsidP="00BA0472">
      <w:pPr>
        <w:spacing w:before="100" w:beforeAutospacing="1" w:after="100" w:afterAutospacing="1"/>
        <w:rPr>
          <w:rFonts w:ascii="Times New Roman" w:hAnsi="Times New Roman"/>
          <w:bCs w:val="0"/>
          <w:sz w:val="24"/>
          <w:szCs w:val="24"/>
        </w:rPr>
      </w:pPr>
      <w:r w:rsidRPr="00A94044">
        <w:rPr>
          <w:rFonts w:ascii="Times New Roman" w:hAnsi="Times New Roman"/>
          <w:bCs w:val="0"/>
          <w:sz w:val="24"/>
          <w:szCs w:val="24"/>
        </w:rPr>
        <w:lastRenderedPageBreak/>
        <w:t>All data are estimated.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312"/>
        <w:gridCol w:w="3952"/>
      </w:tblGrid>
      <w:tr w:rsidR="00BA0472" w:rsidRPr="00A94044" w14:paraId="6754F37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666DAF4" w14:textId="77777777" w:rsidR="00BA0472" w:rsidRPr="00A94044" w:rsidRDefault="00BA0472" w:rsidP="00BA0472">
            <w:pPr>
              <w:rPr>
                <w:rFonts w:ascii="Times New Roman" w:hAnsi="Times New Roman"/>
                <w:b/>
                <w:sz w:val="24"/>
                <w:szCs w:val="24"/>
              </w:rPr>
            </w:pPr>
            <w:r w:rsidRPr="00A94044">
              <w:rPr>
                <w:rFonts w:ascii="Times New Roman" w:hAnsi="Times New Roman"/>
                <w:b/>
                <w:sz w:val="24"/>
                <w:szCs w:val="24"/>
              </w:rPr>
              <w:t>Engines: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2EA7345" w14:textId="77777777" w:rsidR="00BA0472" w:rsidRPr="00A94044" w:rsidRDefault="00BA0472" w:rsidP="00BA0472">
            <w:pPr>
              <w:jc w:val="right"/>
              <w:rPr>
                <w:rFonts w:ascii="Times New Roman" w:hAnsi="Times New Roman"/>
                <w:bCs w:val="0"/>
                <w:sz w:val="24"/>
                <w:szCs w:val="24"/>
              </w:rPr>
            </w:pPr>
            <w:r w:rsidRPr="00A94044">
              <w:rPr>
                <w:rFonts w:ascii="Times New Roman" w:hAnsi="Times New Roman"/>
                <w:bCs w:val="0"/>
                <w:sz w:val="24"/>
                <w:szCs w:val="24"/>
              </w:rPr>
              <w:t>2x Kilmov TV3-117VM; 2x 1 638 KW </w:t>
            </w:r>
          </w:p>
        </w:tc>
      </w:tr>
      <w:tr w:rsidR="00BA0472" w:rsidRPr="00A94044" w14:paraId="2E24D72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10DB895" w14:textId="77777777" w:rsidR="00BA0472" w:rsidRPr="00A94044" w:rsidRDefault="00BA0472" w:rsidP="00BA0472">
            <w:pPr>
              <w:rPr>
                <w:rFonts w:ascii="Times New Roman" w:hAnsi="Times New Roman"/>
                <w:b/>
                <w:sz w:val="24"/>
                <w:szCs w:val="24"/>
              </w:rPr>
            </w:pPr>
            <w:r w:rsidRPr="00A94044">
              <w:rPr>
                <w:rFonts w:ascii="Times New Roman" w:hAnsi="Times New Roman"/>
                <w:b/>
                <w:sz w:val="24"/>
                <w:szCs w:val="24"/>
              </w:rPr>
              <w:t>Fuselage length: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66F127B" w14:textId="77777777" w:rsidR="00BA0472" w:rsidRPr="00A94044" w:rsidRDefault="00BA0472" w:rsidP="00BA0472">
            <w:pPr>
              <w:jc w:val="right"/>
              <w:rPr>
                <w:rFonts w:ascii="Times New Roman" w:hAnsi="Times New Roman"/>
                <w:bCs w:val="0"/>
                <w:sz w:val="24"/>
                <w:szCs w:val="24"/>
              </w:rPr>
            </w:pPr>
            <w:r w:rsidRPr="00A94044">
              <w:rPr>
                <w:rFonts w:ascii="Times New Roman" w:hAnsi="Times New Roman"/>
                <w:bCs w:val="0"/>
                <w:sz w:val="24"/>
                <w:szCs w:val="24"/>
              </w:rPr>
              <w:t>16.5 m </w:t>
            </w:r>
          </w:p>
        </w:tc>
      </w:tr>
      <w:tr w:rsidR="00BA0472" w:rsidRPr="00A94044" w14:paraId="1A4B74C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65F6855" w14:textId="77777777" w:rsidR="00BA0472" w:rsidRPr="00A94044" w:rsidRDefault="00BA0472" w:rsidP="00BA0472">
            <w:pPr>
              <w:rPr>
                <w:rFonts w:ascii="Times New Roman" w:hAnsi="Times New Roman"/>
                <w:b/>
                <w:sz w:val="24"/>
                <w:szCs w:val="24"/>
              </w:rPr>
            </w:pPr>
            <w:r w:rsidRPr="00A94044">
              <w:rPr>
                <w:rFonts w:ascii="Times New Roman" w:hAnsi="Times New Roman"/>
                <w:b/>
                <w:sz w:val="24"/>
                <w:szCs w:val="24"/>
              </w:rPr>
              <w:t>Main rotor diameter: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5326B4F" w14:textId="77777777" w:rsidR="00BA0472" w:rsidRPr="00A94044" w:rsidRDefault="00BA0472" w:rsidP="00BA0472">
            <w:pPr>
              <w:jc w:val="right"/>
              <w:rPr>
                <w:rFonts w:ascii="Times New Roman" w:hAnsi="Times New Roman"/>
                <w:bCs w:val="0"/>
                <w:sz w:val="24"/>
                <w:szCs w:val="24"/>
              </w:rPr>
            </w:pPr>
            <w:r w:rsidRPr="00A94044">
              <w:rPr>
                <w:rFonts w:ascii="Times New Roman" w:hAnsi="Times New Roman"/>
                <w:bCs w:val="0"/>
                <w:sz w:val="24"/>
                <w:szCs w:val="24"/>
              </w:rPr>
              <w:t>17.2 m </w:t>
            </w:r>
          </w:p>
        </w:tc>
      </w:tr>
      <w:tr w:rsidR="00BA0472" w:rsidRPr="00A94044" w14:paraId="0F1D00E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BCC40F9" w14:textId="77777777" w:rsidR="00BA0472" w:rsidRPr="00A94044" w:rsidRDefault="00BA0472" w:rsidP="00BA0472">
            <w:pPr>
              <w:rPr>
                <w:rFonts w:ascii="Times New Roman" w:hAnsi="Times New Roman"/>
                <w:b/>
                <w:sz w:val="24"/>
                <w:szCs w:val="24"/>
              </w:rPr>
            </w:pPr>
            <w:r w:rsidRPr="00A94044">
              <w:rPr>
                <w:rFonts w:ascii="Times New Roman" w:hAnsi="Times New Roman"/>
                <w:b/>
                <w:sz w:val="24"/>
                <w:szCs w:val="24"/>
              </w:rPr>
              <w:t>Tail rotor diameter: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5E57742" w14:textId="77777777" w:rsidR="00BA0472" w:rsidRPr="00A94044" w:rsidRDefault="00BA0472" w:rsidP="00BA0472">
            <w:pPr>
              <w:jc w:val="right"/>
              <w:rPr>
                <w:rFonts w:ascii="Times New Roman" w:hAnsi="Times New Roman"/>
                <w:bCs w:val="0"/>
                <w:sz w:val="24"/>
                <w:szCs w:val="24"/>
              </w:rPr>
            </w:pPr>
            <w:r w:rsidRPr="00A94044">
              <w:rPr>
                <w:rFonts w:ascii="Times New Roman" w:hAnsi="Times New Roman"/>
                <w:bCs w:val="0"/>
                <w:sz w:val="24"/>
                <w:szCs w:val="24"/>
              </w:rPr>
              <w:t>3.84 m </w:t>
            </w:r>
          </w:p>
        </w:tc>
      </w:tr>
      <w:tr w:rsidR="00BA0472" w:rsidRPr="00A94044" w14:paraId="0896359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6B8ADA1" w14:textId="77777777" w:rsidR="00BA0472" w:rsidRPr="00A94044" w:rsidRDefault="00BA0472" w:rsidP="00BA0472">
            <w:pPr>
              <w:rPr>
                <w:rFonts w:ascii="Times New Roman" w:hAnsi="Times New Roman"/>
                <w:b/>
                <w:sz w:val="24"/>
                <w:szCs w:val="24"/>
              </w:rPr>
            </w:pPr>
            <w:r w:rsidRPr="00A94044">
              <w:rPr>
                <w:rFonts w:ascii="Times New Roman" w:hAnsi="Times New Roman"/>
                <w:b/>
                <w:sz w:val="24"/>
                <w:szCs w:val="24"/>
              </w:rPr>
              <w:t>Height: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5E9E229" w14:textId="77777777" w:rsidR="00BA0472" w:rsidRPr="00A94044" w:rsidRDefault="00BA0472" w:rsidP="00BA0472">
            <w:pPr>
              <w:jc w:val="right"/>
              <w:rPr>
                <w:rFonts w:ascii="Times New Roman" w:hAnsi="Times New Roman"/>
                <w:bCs w:val="0"/>
                <w:sz w:val="24"/>
                <w:szCs w:val="24"/>
              </w:rPr>
            </w:pPr>
            <w:r w:rsidRPr="00A94044">
              <w:rPr>
                <w:rFonts w:ascii="Times New Roman" w:hAnsi="Times New Roman"/>
                <w:bCs w:val="0"/>
                <w:sz w:val="24"/>
                <w:szCs w:val="24"/>
              </w:rPr>
              <w:t>4.45 m </w:t>
            </w:r>
          </w:p>
        </w:tc>
      </w:tr>
      <w:tr w:rsidR="00BA0472" w:rsidRPr="00A94044" w14:paraId="6D27355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592642F" w14:textId="77777777" w:rsidR="00BA0472" w:rsidRPr="00A94044" w:rsidRDefault="00BA0472" w:rsidP="00BA0472">
            <w:pPr>
              <w:rPr>
                <w:rFonts w:ascii="Times New Roman" w:hAnsi="Times New Roman"/>
                <w:b/>
                <w:sz w:val="24"/>
                <w:szCs w:val="24"/>
              </w:rPr>
            </w:pPr>
            <w:r w:rsidRPr="00A94044">
              <w:rPr>
                <w:rFonts w:ascii="Times New Roman" w:hAnsi="Times New Roman"/>
                <w:b/>
                <w:sz w:val="24"/>
                <w:szCs w:val="24"/>
              </w:rPr>
              <w:t>Empty weight: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C1A0463" w14:textId="77777777" w:rsidR="00BA0472" w:rsidRPr="00A94044" w:rsidRDefault="00BA0472" w:rsidP="00BA0472">
            <w:pPr>
              <w:jc w:val="right"/>
              <w:rPr>
                <w:rFonts w:ascii="Times New Roman" w:hAnsi="Times New Roman"/>
                <w:bCs w:val="0"/>
                <w:sz w:val="24"/>
                <w:szCs w:val="24"/>
              </w:rPr>
            </w:pPr>
            <w:r w:rsidRPr="00A94044">
              <w:rPr>
                <w:rFonts w:ascii="Times New Roman" w:hAnsi="Times New Roman"/>
                <w:bCs w:val="0"/>
                <w:sz w:val="24"/>
                <w:szCs w:val="24"/>
              </w:rPr>
              <w:t>7 675 Kg </w:t>
            </w:r>
          </w:p>
        </w:tc>
      </w:tr>
      <w:tr w:rsidR="00BA0472" w:rsidRPr="00A94044" w14:paraId="3A752E1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4360940" w14:textId="77777777" w:rsidR="00BA0472" w:rsidRPr="00A94044" w:rsidRDefault="00BA0472" w:rsidP="00BA0472">
            <w:pPr>
              <w:rPr>
                <w:rFonts w:ascii="Times New Roman" w:hAnsi="Times New Roman"/>
                <w:b/>
                <w:sz w:val="24"/>
                <w:szCs w:val="24"/>
              </w:rPr>
            </w:pPr>
            <w:r w:rsidRPr="00A94044">
              <w:rPr>
                <w:rFonts w:ascii="Times New Roman" w:hAnsi="Times New Roman"/>
                <w:b/>
                <w:sz w:val="24"/>
                <w:szCs w:val="24"/>
              </w:rPr>
              <w:t>Max. take-off weight: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80D8A07" w14:textId="77777777" w:rsidR="00BA0472" w:rsidRPr="00A94044" w:rsidRDefault="00BA0472" w:rsidP="00BA0472">
            <w:pPr>
              <w:jc w:val="right"/>
              <w:rPr>
                <w:rFonts w:ascii="Times New Roman" w:hAnsi="Times New Roman"/>
                <w:bCs w:val="0"/>
                <w:sz w:val="24"/>
                <w:szCs w:val="24"/>
              </w:rPr>
            </w:pPr>
            <w:r w:rsidRPr="00A94044">
              <w:rPr>
                <w:rFonts w:ascii="Times New Roman" w:hAnsi="Times New Roman"/>
                <w:bCs w:val="0"/>
                <w:sz w:val="24"/>
                <w:szCs w:val="24"/>
              </w:rPr>
              <w:t>11 402 Kg </w:t>
            </w:r>
          </w:p>
        </w:tc>
      </w:tr>
      <w:tr w:rsidR="00BA0472" w:rsidRPr="00A94044" w14:paraId="41475F4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C75485F" w14:textId="77777777" w:rsidR="00BA0472" w:rsidRPr="00A94044" w:rsidRDefault="00BA0472" w:rsidP="00BA0472">
            <w:pPr>
              <w:rPr>
                <w:rFonts w:ascii="Times New Roman" w:hAnsi="Times New Roman"/>
                <w:b/>
                <w:sz w:val="24"/>
                <w:szCs w:val="24"/>
              </w:rPr>
            </w:pPr>
            <w:r w:rsidRPr="00A94044">
              <w:rPr>
                <w:rFonts w:ascii="Times New Roman" w:hAnsi="Times New Roman"/>
                <w:b/>
                <w:sz w:val="24"/>
                <w:szCs w:val="24"/>
              </w:rPr>
              <w:t>Max. load: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A664A90" w14:textId="77777777" w:rsidR="00BA0472" w:rsidRPr="00A94044" w:rsidRDefault="00BA0472" w:rsidP="00BA0472">
            <w:pPr>
              <w:jc w:val="right"/>
              <w:rPr>
                <w:rFonts w:ascii="Times New Roman" w:hAnsi="Times New Roman"/>
                <w:bCs w:val="0"/>
                <w:sz w:val="24"/>
                <w:szCs w:val="24"/>
              </w:rPr>
            </w:pPr>
            <w:r w:rsidRPr="00A94044">
              <w:rPr>
                <w:rFonts w:ascii="Times New Roman" w:hAnsi="Times New Roman"/>
                <w:bCs w:val="0"/>
                <w:sz w:val="24"/>
                <w:szCs w:val="24"/>
              </w:rPr>
              <w:t>1 800 Kg </w:t>
            </w:r>
          </w:p>
        </w:tc>
      </w:tr>
      <w:tr w:rsidR="00BA0472" w:rsidRPr="00A94044" w14:paraId="3FD2F73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A1F5FCA" w14:textId="77777777" w:rsidR="00BA0472" w:rsidRPr="00A94044" w:rsidRDefault="00BA0472" w:rsidP="00BA0472">
            <w:pPr>
              <w:rPr>
                <w:rFonts w:ascii="Times New Roman" w:hAnsi="Times New Roman"/>
                <w:b/>
                <w:sz w:val="24"/>
                <w:szCs w:val="24"/>
              </w:rPr>
            </w:pPr>
            <w:r w:rsidRPr="00A94044">
              <w:rPr>
                <w:rFonts w:ascii="Times New Roman" w:hAnsi="Times New Roman"/>
                <w:b/>
                <w:sz w:val="24"/>
                <w:szCs w:val="24"/>
              </w:rPr>
              <w:t>Max. speed: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0AAB447" w14:textId="77777777" w:rsidR="00BA0472" w:rsidRPr="00A94044" w:rsidRDefault="00BA0472" w:rsidP="00BA0472">
            <w:pPr>
              <w:jc w:val="right"/>
              <w:rPr>
                <w:rFonts w:ascii="Times New Roman" w:hAnsi="Times New Roman"/>
                <w:bCs w:val="0"/>
                <w:sz w:val="24"/>
                <w:szCs w:val="24"/>
              </w:rPr>
            </w:pPr>
            <w:r w:rsidRPr="00A94044">
              <w:rPr>
                <w:rFonts w:ascii="Times New Roman" w:hAnsi="Times New Roman"/>
                <w:bCs w:val="0"/>
                <w:sz w:val="24"/>
                <w:szCs w:val="24"/>
              </w:rPr>
              <w:t>290 Kph </w:t>
            </w:r>
          </w:p>
        </w:tc>
      </w:tr>
      <w:tr w:rsidR="00BA0472" w:rsidRPr="00A94044" w14:paraId="1BF26E2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B62B048" w14:textId="77777777" w:rsidR="00BA0472" w:rsidRPr="00A94044" w:rsidRDefault="00BA0472" w:rsidP="00BA0472">
            <w:pPr>
              <w:rPr>
                <w:rFonts w:ascii="Times New Roman" w:hAnsi="Times New Roman"/>
                <w:b/>
                <w:sz w:val="24"/>
                <w:szCs w:val="24"/>
              </w:rPr>
            </w:pPr>
            <w:r w:rsidRPr="00A94044">
              <w:rPr>
                <w:rFonts w:ascii="Times New Roman" w:hAnsi="Times New Roman"/>
                <w:b/>
                <w:sz w:val="24"/>
                <w:szCs w:val="24"/>
              </w:rPr>
              <w:t>Operational speed: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4116F95" w14:textId="77777777" w:rsidR="00BA0472" w:rsidRPr="00A94044" w:rsidRDefault="00BA0472" w:rsidP="00BA0472">
            <w:pPr>
              <w:jc w:val="right"/>
              <w:rPr>
                <w:rFonts w:ascii="Times New Roman" w:hAnsi="Times New Roman"/>
                <w:bCs w:val="0"/>
                <w:sz w:val="24"/>
                <w:szCs w:val="24"/>
              </w:rPr>
            </w:pPr>
            <w:r w:rsidRPr="00A94044">
              <w:rPr>
                <w:rFonts w:ascii="Times New Roman" w:hAnsi="Times New Roman"/>
                <w:bCs w:val="0"/>
                <w:sz w:val="24"/>
                <w:szCs w:val="24"/>
              </w:rPr>
              <w:t>260 Kph </w:t>
            </w:r>
          </w:p>
        </w:tc>
      </w:tr>
      <w:tr w:rsidR="00BA0472" w:rsidRPr="00A94044" w14:paraId="0740DD8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E78FC3A" w14:textId="77777777" w:rsidR="00BA0472" w:rsidRPr="00A94044" w:rsidRDefault="00BA0472" w:rsidP="00BA0472">
            <w:pPr>
              <w:rPr>
                <w:rFonts w:ascii="Times New Roman" w:hAnsi="Times New Roman"/>
                <w:b/>
                <w:sz w:val="24"/>
                <w:szCs w:val="24"/>
              </w:rPr>
            </w:pPr>
            <w:r w:rsidRPr="00A94044">
              <w:rPr>
                <w:rFonts w:ascii="Times New Roman" w:hAnsi="Times New Roman"/>
                <w:b/>
                <w:sz w:val="24"/>
                <w:szCs w:val="24"/>
              </w:rPr>
              <w:t>Static ceiling: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2711509" w14:textId="77777777" w:rsidR="00BA0472" w:rsidRPr="00A94044" w:rsidRDefault="00BA0472" w:rsidP="00BA0472">
            <w:pPr>
              <w:jc w:val="right"/>
              <w:rPr>
                <w:rFonts w:ascii="Times New Roman" w:hAnsi="Times New Roman"/>
                <w:bCs w:val="0"/>
                <w:sz w:val="24"/>
                <w:szCs w:val="24"/>
              </w:rPr>
            </w:pPr>
            <w:r w:rsidRPr="00A94044">
              <w:rPr>
                <w:rFonts w:ascii="Times New Roman" w:hAnsi="Times New Roman"/>
                <w:bCs w:val="0"/>
                <w:sz w:val="24"/>
                <w:szCs w:val="24"/>
              </w:rPr>
              <w:t>2 600 m </w:t>
            </w:r>
          </w:p>
        </w:tc>
      </w:tr>
      <w:tr w:rsidR="00BA0472" w:rsidRPr="00A94044" w14:paraId="62CAB9B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E80378C" w14:textId="77777777" w:rsidR="00BA0472" w:rsidRPr="00A94044" w:rsidRDefault="00BA0472" w:rsidP="00BA0472">
            <w:pPr>
              <w:rPr>
                <w:rFonts w:ascii="Times New Roman" w:hAnsi="Times New Roman"/>
                <w:b/>
                <w:sz w:val="24"/>
                <w:szCs w:val="24"/>
              </w:rPr>
            </w:pPr>
            <w:r w:rsidRPr="00A94044">
              <w:rPr>
                <w:rFonts w:ascii="Times New Roman" w:hAnsi="Times New Roman"/>
                <w:b/>
                <w:sz w:val="24"/>
                <w:szCs w:val="24"/>
              </w:rPr>
              <w:t>Operational ceiling: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7DFE114" w14:textId="77777777" w:rsidR="00BA0472" w:rsidRPr="00A94044" w:rsidRDefault="00BA0472" w:rsidP="00BA0472">
            <w:pPr>
              <w:jc w:val="right"/>
              <w:rPr>
                <w:rFonts w:ascii="Times New Roman" w:hAnsi="Times New Roman"/>
                <w:bCs w:val="0"/>
                <w:sz w:val="24"/>
                <w:szCs w:val="24"/>
              </w:rPr>
            </w:pPr>
            <w:r w:rsidRPr="00A94044">
              <w:rPr>
                <w:rFonts w:ascii="Times New Roman" w:hAnsi="Times New Roman"/>
                <w:bCs w:val="0"/>
                <w:sz w:val="24"/>
                <w:szCs w:val="24"/>
              </w:rPr>
              <w:t>5 300 m </w:t>
            </w:r>
          </w:p>
        </w:tc>
      </w:tr>
      <w:tr w:rsidR="00BA0472" w:rsidRPr="00A94044" w14:paraId="00CDE63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642BE34" w14:textId="77777777" w:rsidR="00BA0472" w:rsidRPr="00A94044" w:rsidRDefault="00BA0472" w:rsidP="00BA0472">
            <w:pPr>
              <w:rPr>
                <w:rFonts w:ascii="Times New Roman" w:hAnsi="Times New Roman"/>
                <w:b/>
                <w:sz w:val="24"/>
                <w:szCs w:val="24"/>
              </w:rPr>
            </w:pPr>
            <w:r w:rsidRPr="00A94044">
              <w:rPr>
                <w:rFonts w:ascii="Times New Roman" w:hAnsi="Times New Roman"/>
                <w:b/>
                <w:sz w:val="24"/>
                <w:szCs w:val="24"/>
              </w:rPr>
              <w:t>Range: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98790E2" w14:textId="77777777" w:rsidR="00BA0472" w:rsidRPr="00A94044" w:rsidRDefault="00BA0472" w:rsidP="00BA0472">
            <w:pPr>
              <w:jc w:val="right"/>
              <w:rPr>
                <w:rFonts w:ascii="Times New Roman" w:hAnsi="Times New Roman"/>
                <w:bCs w:val="0"/>
                <w:sz w:val="24"/>
                <w:szCs w:val="24"/>
              </w:rPr>
            </w:pPr>
            <w:r w:rsidRPr="00A94044">
              <w:rPr>
                <w:rFonts w:ascii="Times New Roman" w:hAnsi="Times New Roman"/>
                <w:bCs w:val="0"/>
                <w:sz w:val="24"/>
                <w:szCs w:val="24"/>
              </w:rPr>
              <w:t>450 Km </w:t>
            </w:r>
          </w:p>
        </w:tc>
      </w:tr>
    </w:tbl>
    <w:p w14:paraId="7605F46B" w14:textId="77777777" w:rsidR="00BA0472" w:rsidRPr="00A94044" w:rsidRDefault="00BA0472" w:rsidP="00BA0472">
      <w:pPr>
        <w:spacing w:before="100" w:beforeAutospacing="1" w:after="100" w:afterAutospacing="1"/>
        <w:rPr>
          <w:rFonts w:ascii="Times New Roman" w:hAnsi="Times New Roman"/>
          <w:bCs w:val="0"/>
          <w:sz w:val="24"/>
          <w:szCs w:val="24"/>
        </w:rPr>
      </w:pPr>
      <w:r w:rsidRPr="00A94044">
        <w:rPr>
          <w:rFonts w:ascii="Times New Roman" w:hAnsi="Times New Roman"/>
          <w:bCs w:val="0"/>
          <w:sz w:val="24"/>
          <w:szCs w:val="24"/>
        </w:rPr>
        <w:t xml:space="preserve">Origins: </w:t>
      </w:r>
    </w:p>
    <w:p w14:paraId="5D7E934C" w14:textId="77777777" w:rsidR="00BA0472" w:rsidRPr="00A94044" w:rsidRDefault="00BA0472" w:rsidP="00BA0472">
      <w:pPr>
        <w:numPr>
          <w:ilvl w:val="0"/>
          <w:numId w:val="1"/>
        </w:numPr>
        <w:spacing w:before="100" w:beforeAutospacing="1" w:after="100" w:afterAutospacing="1"/>
        <w:rPr>
          <w:rFonts w:ascii="Times New Roman" w:hAnsi="Times New Roman"/>
          <w:bCs w:val="0"/>
          <w:sz w:val="24"/>
          <w:szCs w:val="24"/>
        </w:rPr>
      </w:pPr>
      <w:r w:rsidRPr="00A94044">
        <w:rPr>
          <w:rFonts w:ascii="Times New Roman" w:hAnsi="Times New Roman"/>
          <w:bCs w:val="0"/>
          <w:sz w:val="24"/>
          <w:szCs w:val="24"/>
        </w:rPr>
        <w:t xml:space="preserve">Michal Zdobinský: Atlas vojenské techniky - Vrtulníky (Magnet-Press, 1994) </w:t>
      </w:r>
    </w:p>
    <w:p w14:paraId="5BE5BBAD" w14:textId="77777777" w:rsidR="00BA0472" w:rsidRPr="00A94044" w:rsidRDefault="00BA0472" w:rsidP="00BA0472">
      <w:pPr>
        <w:numPr>
          <w:ilvl w:val="0"/>
          <w:numId w:val="1"/>
        </w:numPr>
        <w:spacing w:before="100" w:beforeAutospacing="1" w:after="100" w:afterAutospacing="1"/>
        <w:rPr>
          <w:rFonts w:ascii="Times New Roman" w:hAnsi="Times New Roman"/>
          <w:bCs w:val="0"/>
          <w:sz w:val="24"/>
          <w:szCs w:val="24"/>
        </w:rPr>
      </w:pPr>
      <w:hyperlink r:id="rId9" w:history="1">
        <w:r w:rsidRPr="00A94044">
          <w:rPr>
            <w:rFonts w:ascii="Times New Roman" w:hAnsi="Times New Roman"/>
            <w:bCs w:val="0"/>
            <w:sz w:val="24"/>
            <w:szCs w:val="24"/>
          </w:rPr>
          <w:t>http://www.robotgroup.org/lubbock/FutureForeign.html</w:t>
        </w:r>
      </w:hyperlink>
    </w:p>
    <w:p w14:paraId="175DB95C" w14:textId="77777777" w:rsidR="000941EA" w:rsidRPr="00A94044" w:rsidRDefault="000941EA"/>
    <w:sectPr w:rsidR="000941EA" w:rsidRPr="00A94044"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7B2F31"/>
    <w:multiLevelType w:val="multilevel"/>
    <w:tmpl w:val="2F3C7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A6599F"/>
    <w:rsid w:val="00A94044"/>
    <w:rsid w:val="00B44494"/>
    <w:rsid w:val="00BA0472"/>
    <w:rsid w:val="00CF42B5"/>
    <w:rsid w:val="00E64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9EA1FA"/>
  <w15:chartTrackingRefBased/>
  <w15:docId w15:val="{7EB971E8-B430-4B2B-A220-3C88E658A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BA0472"/>
    <w:pPr>
      <w:spacing w:before="100" w:beforeAutospacing="1" w:after="100" w:afterAutospacing="1"/>
      <w:outlineLvl w:val="0"/>
    </w:pPr>
    <w:rPr>
      <w:rFonts w:ascii="Times New Roman" w:hAnsi="Times New Roman"/>
      <w:b/>
      <w:kern w:val="36"/>
      <w:sz w:val="48"/>
      <w:szCs w:val="48"/>
    </w:rPr>
  </w:style>
  <w:style w:type="paragraph" w:styleId="Heading3">
    <w:name w:val="heading 3"/>
    <w:basedOn w:val="Normal"/>
    <w:qFormat/>
    <w:rsid w:val="00BA0472"/>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BA0472"/>
    <w:rPr>
      <w:color w:val="0000FF"/>
      <w:u w:val="single"/>
    </w:rPr>
  </w:style>
  <w:style w:type="paragraph" w:customStyle="1" w:styleId="sekcipripravuje">
    <w:name w:val="sekcipripravuje"/>
    <w:basedOn w:val="Normal"/>
    <w:rsid w:val="00BA0472"/>
    <w:pPr>
      <w:spacing w:before="100" w:beforeAutospacing="1" w:after="100" w:afterAutospacing="1"/>
      <w:jc w:val="center"/>
    </w:pPr>
    <w:rPr>
      <w:rFonts w:ascii="Times New Roman" w:hAnsi="Times New Roman"/>
      <w:b/>
      <w:sz w:val="24"/>
      <w:szCs w:val="24"/>
    </w:rPr>
  </w:style>
  <w:style w:type="paragraph" w:styleId="NormalWeb">
    <w:name w:val="Normal (Web)"/>
    <w:basedOn w:val="Normal"/>
    <w:rsid w:val="00BA0472"/>
    <w:pPr>
      <w:spacing w:before="100" w:beforeAutospacing="1" w:after="100" w:afterAutospacing="1"/>
    </w:pPr>
    <w:rPr>
      <w:rFonts w:ascii="Times New Roman" w:hAnsi="Times New Roman"/>
      <w:bCs w:val="0"/>
      <w:sz w:val="24"/>
      <w:szCs w:val="24"/>
    </w:rPr>
  </w:style>
  <w:style w:type="character" w:styleId="Emphasis">
    <w:name w:val="Emphasis"/>
    <w:qFormat/>
    <w:rsid w:val="00BA04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019310">
      <w:bodyDiv w:val="1"/>
      <w:marLeft w:val="0"/>
      <w:marRight w:val="0"/>
      <w:marTop w:val="0"/>
      <w:marBottom w:val="0"/>
      <w:divBdr>
        <w:top w:val="none" w:sz="0" w:space="0" w:color="auto"/>
        <w:left w:val="none" w:sz="0" w:space="0" w:color="auto"/>
        <w:bottom w:val="none" w:sz="0" w:space="0" w:color="auto"/>
        <w:right w:val="none" w:sz="0" w:space="0" w:color="auto"/>
      </w:divBdr>
      <w:divsChild>
        <w:div w:id="39868436">
          <w:marLeft w:val="0"/>
          <w:marRight w:val="0"/>
          <w:marTop w:val="0"/>
          <w:marBottom w:val="0"/>
          <w:divBdr>
            <w:top w:val="dotted" w:sz="6" w:space="0" w:color="F5F5F5"/>
            <w:left w:val="dotted" w:sz="6" w:space="0" w:color="F5F5F5"/>
            <w:bottom w:val="dotted" w:sz="6" w:space="0" w:color="F5F5F5"/>
            <w:right w:val="dotted" w:sz="6" w:space="0" w:color="F5F5F5"/>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military.cz/russia/air/helicopters/Mi-28/Mi-28_en.htm" TargetMode="External"/><Relationship Id="rId3" Type="http://schemas.openxmlformats.org/officeDocument/2006/relationships/settings" Target="settings.xml"/><Relationship Id="rId7" Type="http://schemas.openxmlformats.org/officeDocument/2006/relationships/image" Target="http://www.military.cz/russia/air/helicopters/Mi-40/Mi-40.jpe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mailto:xvisin00@stud.feec.vutbr.c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obotgroup.org/lubbock/FutureForeig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Mil Mi-40</vt:lpstr>
    </vt:vector>
  </TitlesOfParts>
  <Company>DevTec Global</Company>
  <LinksUpToDate>false</LinksUpToDate>
  <CharactersWithSpaces>2510</CharactersWithSpaces>
  <SharedDoc>false</SharedDoc>
  <HLinks>
    <vt:vector size="18" baseType="variant">
      <vt:variant>
        <vt:i4>6160476</vt:i4>
      </vt:variant>
      <vt:variant>
        <vt:i4>9</vt:i4>
      </vt:variant>
      <vt:variant>
        <vt:i4>0</vt:i4>
      </vt:variant>
      <vt:variant>
        <vt:i4>5</vt:i4>
      </vt:variant>
      <vt:variant>
        <vt:lpwstr>http://www.robotgroup.org/lubbock/FutureForeign.html</vt:lpwstr>
      </vt:variant>
      <vt:variant>
        <vt:lpwstr/>
      </vt:variant>
      <vt:variant>
        <vt:i4>2621518</vt:i4>
      </vt:variant>
      <vt:variant>
        <vt:i4>6</vt:i4>
      </vt:variant>
      <vt:variant>
        <vt:i4>0</vt:i4>
      </vt:variant>
      <vt:variant>
        <vt:i4>5</vt:i4>
      </vt:variant>
      <vt:variant>
        <vt:lpwstr>http://www.military.cz/russia/air/helicopters/Mi-28/Mi-28_en.htm</vt:lpwstr>
      </vt:variant>
      <vt:variant>
        <vt:lpwstr/>
      </vt:variant>
      <vt:variant>
        <vt:i4>1310764</vt:i4>
      </vt:variant>
      <vt:variant>
        <vt:i4>0</vt:i4>
      </vt:variant>
      <vt:variant>
        <vt:i4>0</vt:i4>
      </vt:variant>
      <vt:variant>
        <vt:i4>5</vt:i4>
      </vt:variant>
      <vt:variant>
        <vt:lpwstr>mailto:xvisin00@stud.feec.vutbr.cz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 Mi-40</dc:title>
  <dc:subject/>
  <dc:creator>Tino Randall</dc:creator>
  <cp:keywords/>
  <dc:description/>
  <cp:lastModifiedBy>Tino Randall</cp:lastModifiedBy>
  <cp:revision>2</cp:revision>
  <dcterms:created xsi:type="dcterms:W3CDTF">2020-11-07T01:01:00Z</dcterms:created>
  <dcterms:modified xsi:type="dcterms:W3CDTF">2020-11-07T01:01:00Z</dcterms:modified>
</cp:coreProperties>
</file>